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01" w:rsidRDefault="00753C01" w:rsidP="00753C01">
      <w:pPr>
        <w:pStyle w:val="Nzev"/>
        <w:pBdr>
          <w:bottom w:val="single" w:sz="12" w:space="1" w:color="auto"/>
        </w:pBd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-165735</wp:posOffset>
            </wp:positionV>
            <wp:extent cx="8001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ight>
            <wp:docPr id="1" name="Obrázek 1" descr="Popis: Znak staré Sedlo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Znak staré Sedlo[6]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OBEC STARÉ SEDLO</w:t>
      </w:r>
    </w:p>
    <w:p w:rsidR="00753C01" w:rsidRDefault="00753C01" w:rsidP="00753C01">
      <w:pPr>
        <w:pStyle w:val="Nzev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Na základě ustanovení § 93 odst. 1 zákona </w:t>
      </w:r>
    </w:p>
    <w:p w:rsidR="00753C01" w:rsidRDefault="00753C01" w:rsidP="00753C01">
      <w:pPr>
        <w:pStyle w:val="Nzev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č. 128/2000 Sb., o obcích, v platném znění</w:t>
      </w:r>
    </w:p>
    <w:p w:rsidR="00753C01" w:rsidRDefault="00753C01" w:rsidP="00753C01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informuje o konání veřejného zasedání</w:t>
      </w:r>
    </w:p>
    <w:p w:rsidR="00753C01" w:rsidRDefault="00753C01" w:rsidP="00753C01">
      <w:pPr>
        <w:pStyle w:val="Nadpis1"/>
        <w:rPr>
          <w:sz w:val="56"/>
          <w:szCs w:val="56"/>
        </w:rPr>
      </w:pPr>
      <w:r>
        <w:rPr>
          <w:sz w:val="56"/>
          <w:szCs w:val="56"/>
        </w:rPr>
        <w:t>Zastupitelstva obce Staré Sedlo</w:t>
      </w:r>
    </w:p>
    <w:p w:rsidR="00753C01" w:rsidRDefault="00753C01" w:rsidP="00753C0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dne  </w:t>
      </w:r>
      <w:proofErr w:type="gramStart"/>
      <w:r w:rsidR="009369AD">
        <w:rPr>
          <w:b/>
          <w:bCs/>
          <w:sz w:val="32"/>
          <w:szCs w:val="32"/>
        </w:rPr>
        <w:t>4.7.2018</w:t>
      </w:r>
      <w:proofErr w:type="gramEnd"/>
      <w:r w:rsidR="009369AD">
        <w:rPr>
          <w:b/>
          <w:bCs/>
          <w:sz w:val="32"/>
          <w:szCs w:val="32"/>
        </w:rPr>
        <w:t xml:space="preserve"> od 19</w:t>
      </w:r>
      <w:r>
        <w:rPr>
          <w:b/>
          <w:bCs/>
          <w:sz w:val="32"/>
          <w:szCs w:val="32"/>
        </w:rPr>
        <w:t>:00 hodin</w:t>
      </w:r>
    </w:p>
    <w:p w:rsidR="00753C01" w:rsidRDefault="00753C01" w:rsidP="00753C0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 zasedací místnosti OÚ Staré Sedlo.</w:t>
      </w:r>
    </w:p>
    <w:p w:rsidR="00753C01" w:rsidRDefault="00753C01" w:rsidP="00753C0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Navržený program:</w:t>
      </w:r>
    </w:p>
    <w:p w:rsidR="00753C01" w:rsidRDefault="00753C01" w:rsidP="00753C0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Zahájení</w:t>
      </w:r>
    </w:p>
    <w:p w:rsidR="00753C01" w:rsidRDefault="00753C01" w:rsidP="00753C0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Organizační záležitosti – volby ověřovatelů, návrhové komise, zapisovatele</w:t>
      </w:r>
    </w:p>
    <w:p w:rsidR="00753C01" w:rsidRDefault="00753C01" w:rsidP="00753C0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Program jednání</w:t>
      </w:r>
    </w:p>
    <w:p w:rsidR="00753C01" w:rsidRDefault="00753C01" w:rsidP="009369AD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Kontrola usnesení</w:t>
      </w:r>
    </w:p>
    <w:p w:rsidR="009369AD" w:rsidRDefault="009369AD" w:rsidP="009369AD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Závěrečný účet za rok 2017, účetní závěrka</w:t>
      </w:r>
    </w:p>
    <w:p w:rsidR="009369AD" w:rsidRPr="009369AD" w:rsidRDefault="009369AD" w:rsidP="009369AD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 w:rsidRPr="009369AD">
        <w:rPr>
          <w:sz w:val="32"/>
          <w:szCs w:val="32"/>
        </w:rPr>
        <w:t>Prodej palivového dřeva</w:t>
      </w:r>
    </w:p>
    <w:p w:rsidR="00753C01" w:rsidRDefault="00753C01" w:rsidP="00753C0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>GDPR</w:t>
      </w:r>
    </w:p>
    <w:p w:rsidR="00C22DB2" w:rsidRDefault="00C22DB2" w:rsidP="00753C0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Bytové domy </w:t>
      </w:r>
      <w:proofErr w:type="gramStart"/>
      <w:r>
        <w:rPr>
          <w:sz w:val="32"/>
          <w:szCs w:val="32"/>
        </w:rPr>
        <w:t>č.p.</w:t>
      </w:r>
      <w:proofErr w:type="gramEnd"/>
      <w:r>
        <w:rPr>
          <w:sz w:val="32"/>
          <w:szCs w:val="32"/>
        </w:rPr>
        <w:t xml:space="preserve"> 63 a 65 v</w:t>
      </w:r>
      <w:r w:rsidR="009369AD">
        <w:rPr>
          <w:sz w:val="32"/>
          <w:szCs w:val="32"/>
        </w:rPr>
        <w:t xml:space="preserve">e Starém Sedle </w:t>
      </w:r>
    </w:p>
    <w:p w:rsidR="00770730" w:rsidRDefault="00770730" w:rsidP="00770730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digitalizace kronik</w:t>
      </w:r>
    </w:p>
    <w:p w:rsidR="00770730" w:rsidRDefault="00CC12DE" w:rsidP="00770730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změna územního plánu </w:t>
      </w:r>
      <w:proofErr w:type="gramStart"/>
      <w:r>
        <w:rPr>
          <w:sz w:val="32"/>
          <w:szCs w:val="32"/>
        </w:rPr>
        <w:t>č.1</w:t>
      </w:r>
      <w:proofErr w:type="gramEnd"/>
    </w:p>
    <w:p w:rsidR="009369AD" w:rsidRDefault="009369AD" w:rsidP="00770730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rozpočtové opatření</w:t>
      </w:r>
    </w:p>
    <w:p w:rsidR="009369AD" w:rsidRDefault="009369AD" w:rsidP="00770730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stavba hasičské zbrojnice</w:t>
      </w:r>
    </w:p>
    <w:p w:rsidR="00753C01" w:rsidRDefault="00C22DB2" w:rsidP="00770730">
      <w:pPr>
        <w:numPr>
          <w:ilvl w:val="0"/>
          <w:numId w:val="1"/>
        </w:numPr>
        <w:tabs>
          <w:tab w:val="num" w:pos="90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Dotace – investiční a neinvestiční akce</w:t>
      </w:r>
    </w:p>
    <w:p w:rsidR="00753C01" w:rsidRDefault="00753C01" w:rsidP="00753C01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Dotace JSDHO</w:t>
      </w:r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Oprava komunikace </w:t>
      </w:r>
      <w:proofErr w:type="spellStart"/>
      <w:r>
        <w:rPr>
          <w:sz w:val="24"/>
          <w:szCs w:val="24"/>
        </w:rPr>
        <w:t>Racov</w:t>
      </w:r>
      <w:proofErr w:type="spellEnd"/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Oprava hřbitovní zdi</w:t>
      </w:r>
      <w:r w:rsidR="00C22DB2">
        <w:rPr>
          <w:sz w:val="24"/>
          <w:szCs w:val="24"/>
        </w:rPr>
        <w:t xml:space="preserve"> Staré Sedlo</w:t>
      </w:r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Oprava interiéru kaple v </w:t>
      </w:r>
      <w:proofErr w:type="spellStart"/>
      <w:r>
        <w:rPr>
          <w:sz w:val="24"/>
          <w:szCs w:val="24"/>
        </w:rPr>
        <w:t>Darmyšli</w:t>
      </w:r>
      <w:proofErr w:type="spellEnd"/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Demoliční práce v areálu bývalého mlýna ve Starém Sedle</w:t>
      </w:r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Sklad </w:t>
      </w:r>
      <w:proofErr w:type="spellStart"/>
      <w:r>
        <w:rPr>
          <w:sz w:val="24"/>
          <w:szCs w:val="24"/>
        </w:rPr>
        <w:t>Darmyšl</w:t>
      </w:r>
      <w:proofErr w:type="spellEnd"/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Oprava komunikace </w:t>
      </w:r>
      <w:proofErr w:type="spellStart"/>
      <w:r>
        <w:rPr>
          <w:sz w:val="24"/>
          <w:szCs w:val="24"/>
        </w:rPr>
        <w:t>Darmyšl</w:t>
      </w:r>
      <w:proofErr w:type="spellEnd"/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Oprava hasičské nádrže ve Starém Sedle</w:t>
      </w:r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Stoly a židle do sálu kulturního domu ve Starém Sedle</w:t>
      </w:r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Integrovaný projekt DSO kalové čerpadlo a topné dělo</w:t>
      </w:r>
    </w:p>
    <w:p w:rsidR="00753C01" w:rsidRDefault="00753C01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Lesní jezírko Staré Sedlo</w:t>
      </w:r>
    </w:p>
    <w:p w:rsidR="009369AD" w:rsidRDefault="009369AD" w:rsidP="00753C0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Obnova parku ve Starém sedle</w:t>
      </w:r>
    </w:p>
    <w:p w:rsidR="00753C01" w:rsidRDefault="00753C01" w:rsidP="00753C01">
      <w:pPr>
        <w:spacing w:after="0" w:line="240" w:lineRule="auto"/>
        <w:rPr>
          <w:sz w:val="32"/>
          <w:szCs w:val="32"/>
        </w:rPr>
      </w:pPr>
    </w:p>
    <w:p w:rsidR="00753C01" w:rsidRDefault="00753C01" w:rsidP="00770730">
      <w:pPr>
        <w:numPr>
          <w:ilvl w:val="0"/>
          <w:numId w:val="1"/>
        </w:numPr>
        <w:spacing w:after="0" w:line="24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Různé ,diskuze</w:t>
      </w:r>
      <w:proofErr w:type="gramEnd"/>
      <w:r>
        <w:rPr>
          <w:sz w:val="32"/>
          <w:szCs w:val="32"/>
        </w:rPr>
        <w:t>, závěr</w:t>
      </w:r>
    </w:p>
    <w:p w:rsidR="00C22DB2" w:rsidRPr="00770730" w:rsidRDefault="00C22DB2" w:rsidP="00C22DB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0730">
        <w:rPr>
          <w:sz w:val="24"/>
          <w:szCs w:val="24"/>
        </w:rPr>
        <w:lastRenderedPageBreak/>
        <w:t>Veřejně prospěšné práce</w:t>
      </w:r>
    </w:p>
    <w:p w:rsidR="00C22DB2" w:rsidRPr="00770730" w:rsidRDefault="00C22DB2" w:rsidP="00C22DB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0730">
        <w:rPr>
          <w:sz w:val="24"/>
          <w:szCs w:val="24"/>
        </w:rPr>
        <w:t>Kompostéry rozdělení</w:t>
      </w:r>
    </w:p>
    <w:p w:rsidR="00C22DB2" w:rsidRPr="00770730" w:rsidRDefault="00C22DB2" w:rsidP="00C22DB2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70730">
        <w:rPr>
          <w:sz w:val="24"/>
          <w:szCs w:val="24"/>
        </w:rPr>
        <w:t>Příspěvky do zpravodaje</w:t>
      </w:r>
    </w:p>
    <w:p w:rsidR="00770730" w:rsidRDefault="009369AD" w:rsidP="0077073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knihovna</w:t>
      </w:r>
      <w:r w:rsidR="00770730" w:rsidRPr="00770730">
        <w:rPr>
          <w:sz w:val="24"/>
          <w:szCs w:val="24"/>
        </w:rPr>
        <w:t xml:space="preserve"> ve Starém Sedle</w:t>
      </w:r>
    </w:p>
    <w:p w:rsidR="00CC12DE" w:rsidRDefault="00CC12DE" w:rsidP="0077073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Údržba veřejného prostranství</w:t>
      </w:r>
    </w:p>
    <w:p w:rsidR="00CC12DE" w:rsidRPr="00770730" w:rsidRDefault="00CC12DE" w:rsidP="0077073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Oprava herní sestavy v </w:t>
      </w:r>
      <w:proofErr w:type="spellStart"/>
      <w:r>
        <w:rPr>
          <w:sz w:val="24"/>
          <w:szCs w:val="24"/>
        </w:rPr>
        <w:t>Racově</w:t>
      </w:r>
      <w:proofErr w:type="spellEnd"/>
    </w:p>
    <w:p w:rsidR="00770730" w:rsidRPr="00C22DB2" w:rsidRDefault="00770730" w:rsidP="00770730">
      <w:pPr>
        <w:pStyle w:val="Odstavecseseznamem"/>
        <w:spacing w:after="0" w:line="240" w:lineRule="auto"/>
        <w:ind w:left="1260"/>
        <w:rPr>
          <w:sz w:val="32"/>
          <w:szCs w:val="32"/>
        </w:rPr>
      </w:pPr>
    </w:p>
    <w:p w:rsidR="00753C01" w:rsidRDefault="00753C01" w:rsidP="00753C01">
      <w:pPr>
        <w:spacing w:after="0" w:line="240" w:lineRule="auto"/>
        <w:ind w:left="540"/>
        <w:rPr>
          <w:sz w:val="32"/>
          <w:szCs w:val="32"/>
        </w:rPr>
      </w:pPr>
    </w:p>
    <w:p w:rsidR="00753C01" w:rsidRDefault="00753C01" w:rsidP="00753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Staré Sedlo </w:t>
      </w:r>
      <w:proofErr w:type="gramStart"/>
      <w:r w:rsidR="009369AD">
        <w:rPr>
          <w:rFonts w:ascii="Times New Roman" w:hAnsi="Times New Roman"/>
          <w:sz w:val="24"/>
          <w:szCs w:val="24"/>
        </w:rPr>
        <w:t>25.6.2018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22DB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Jana Svobodová</w:t>
      </w:r>
    </w:p>
    <w:p w:rsidR="00753C01" w:rsidRDefault="00753C01" w:rsidP="00753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s</w:t>
      </w:r>
      <w:r>
        <w:rPr>
          <w:rFonts w:ascii="Times New Roman" w:hAnsi="Times New Roman"/>
          <w:b/>
          <w:sz w:val="24"/>
          <w:szCs w:val="24"/>
        </w:rPr>
        <w:t>tarostka obce</w:t>
      </w:r>
    </w:p>
    <w:p w:rsidR="00753C01" w:rsidRDefault="00753C01" w:rsidP="00753C01">
      <w:pPr>
        <w:spacing w:after="0" w:line="240" w:lineRule="auto"/>
        <w:jc w:val="center"/>
        <w:rPr>
          <w:b/>
          <w:sz w:val="24"/>
          <w:szCs w:val="24"/>
        </w:rPr>
      </w:pPr>
    </w:p>
    <w:p w:rsidR="00753C01" w:rsidRDefault="00753C01" w:rsidP="00753C0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úřední desce a elektronické úřední desce:</w:t>
      </w:r>
    </w:p>
    <w:p w:rsidR="00753C01" w:rsidRDefault="00753C01" w:rsidP="00753C0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Vyvěšeno:      </w:t>
      </w:r>
      <w:r>
        <w:rPr>
          <w:i/>
          <w:sz w:val="24"/>
          <w:szCs w:val="24"/>
        </w:rPr>
        <w:tab/>
        <w:t xml:space="preserve">           </w:t>
      </w:r>
      <w:proofErr w:type="gramStart"/>
      <w:r w:rsidR="009369AD">
        <w:rPr>
          <w:i/>
          <w:sz w:val="24"/>
          <w:szCs w:val="24"/>
        </w:rPr>
        <w:t>25.6.2018</w:t>
      </w:r>
      <w:proofErr w:type="gramEnd"/>
    </w:p>
    <w:p w:rsidR="004674B7" w:rsidRDefault="00C22DB2" w:rsidP="00C22DB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S</w:t>
      </w:r>
      <w:r w:rsidR="00753C01">
        <w:rPr>
          <w:i/>
          <w:sz w:val="24"/>
          <w:szCs w:val="24"/>
        </w:rPr>
        <w:t>ejmuto:</w:t>
      </w: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9369AD" w:rsidRDefault="009369AD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</w:p>
    <w:p w:rsidR="004674B7" w:rsidRDefault="004674B7" w:rsidP="00C22DB2">
      <w:pPr>
        <w:spacing w:after="0"/>
        <w:rPr>
          <w:i/>
          <w:sz w:val="24"/>
          <w:szCs w:val="24"/>
        </w:rPr>
      </w:pPr>
      <w:bookmarkStart w:id="0" w:name="_GoBack"/>
      <w:bookmarkEnd w:id="0"/>
    </w:p>
    <w:sectPr w:rsidR="004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BF2"/>
    <w:multiLevelType w:val="hybridMultilevel"/>
    <w:tmpl w:val="AAEEFE3C"/>
    <w:lvl w:ilvl="0" w:tplc="4A7AB7F4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CA6C69"/>
    <w:multiLevelType w:val="hybridMultilevel"/>
    <w:tmpl w:val="2E42F51E"/>
    <w:lvl w:ilvl="0" w:tplc="764A7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DF48E9"/>
    <w:multiLevelType w:val="hybridMultilevel"/>
    <w:tmpl w:val="2E42F51E"/>
    <w:lvl w:ilvl="0" w:tplc="764A7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21110B"/>
    <w:multiLevelType w:val="hybridMultilevel"/>
    <w:tmpl w:val="851E3708"/>
    <w:lvl w:ilvl="0" w:tplc="764A7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9C7ACA"/>
    <w:multiLevelType w:val="hybridMultilevel"/>
    <w:tmpl w:val="90A45726"/>
    <w:lvl w:ilvl="0" w:tplc="0A744132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D2B0B83"/>
    <w:multiLevelType w:val="hybridMultilevel"/>
    <w:tmpl w:val="BCC459D0"/>
    <w:lvl w:ilvl="0" w:tplc="D32A82BA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AF92C27"/>
    <w:multiLevelType w:val="hybridMultilevel"/>
    <w:tmpl w:val="3F3077A2"/>
    <w:lvl w:ilvl="0" w:tplc="02281300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01"/>
    <w:rsid w:val="004674B7"/>
    <w:rsid w:val="006E5C7E"/>
    <w:rsid w:val="00753C01"/>
    <w:rsid w:val="00770730"/>
    <w:rsid w:val="00835887"/>
    <w:rsid w:val="009369AD"/>
    <w:rsid w:val="00A45E52"/>
    <w:rsid w:val="00B34050"/>
    <w:rsid w:val="00C22DB2"/>
    <w:rsid w:val="00CC12DE"/>
    <w:rsid w:val="00DF7BB8"/>
    <w:rsid w:val="00F57629"/>
    <w:rsid w:val="00F87A17"/>
    <w:rsid w:val="00F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3344E-FAAB-4D8F-AD7E-5D53740E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C0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753C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7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3C01"/>
    <w:rPr>
      <w:rFonts w:ascii="Times New Roman" w:eastAsia="Times New Roman" w:hAnsi="Times New Roman" w:cs="Times New Roman"/>
      <w:b/>
      <w:bCs/>
      <w:sz w:val="72"/>
      <w:szCs w:val="24"/>
      <w:lang w:eastAsia="cs-CZ"/>
    </w:rPr>
  </w:style>
  <w:style w:type="paragraph" w:styleId="Nzev">
    <w:name w:val="Title"/>
    <w:basedOn w:val="Normln"/>
    <w:link w:val="NzevChar"/>
    <w:qFormat/>
    <w:rsid w:val="00753C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9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53C01"/>
    <w:rPr>
      <w:rFonts w:ascii="Times New Roman" w:eastAsia="Times New Roman" w:hAnsi="Times New Roman" w:cs="Times New Roman"/>
      <w:b/>
      <w:bCs/>
      <w:sz w:val="9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3C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becstaresedlo.cz/image.php?nid=491&amp;oid=10380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účetní</cp:lastModifiedBy>
  <cp:revision>4</cp:revision>
  <cp:lastPrinted>2018-06-26T11:14:00Z</cp:lastPrinted>
  <dcterms:created xsi:type="dcterms:W3CDTF">2018-06-26T11:14:00Z</dcterms:created>
  <dcterms:modified xsi:type="dcterms:W3CDTF">2018-06-28T13:29:00Z</dcterms:modified>
</cp:coreProperties>
</file>